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D453" w14:textId="77777777" w:rsidR="006B0CBF" w:rsidRPr="00BE528E" w:rsidRDefault="006B0CBF" w:rsidP="006B0CBF">
      <w:pPr>
        <w:pStyle w:val="Corpo"/>
        <w:jc w:val="both"/>
        <w:rPr>
          <w:rFonts w:asciiTheme="minorHAnsi" w:hAnsiTheme="minorHAnsi" w:cstheme="minorHAnsi"/>
          <w:b/>
          <w:bCs/>
          <w:color w:val="070000"/>
          <w:sz w:val="26"/>
          <w:szCs w:val="26"/>
        </w:rPr>
      </w:pPr>
      <w:bookmarkStart w:id="0" w:name="_GoBack"/>
      <w:r w:rsidRPr="00BE528E">
        <w:rPr>
          <w:rFonts w:asciiTheme="minorHAnsi" w:hAnsiTheme="minorHAnsi" w:cstheme="minorHAnsi"/>
          <w:b/>
          <w:bCs/>
          <w:color w:val="070000"/>
          <w:sz w:val="26"/>
          <w:szCs w:val="26"/>
        </w:rPr>
        <w:t xml:space="preserve">DAVID SIMPSON </w:t>
      </w:r>
    </w:p>
    <w:p w14:paraId="28F137F7" w14:textId="77777777" w:rsidR="006B0CBF" w:rsidRPr="00BE528E" w:rsidRDefault="006B0CBF" w:rsidP="006B0CBF">
      <w:pPr>
        <w:pStyle w:val="Corpo"/>
        <w:jc w:val="both"/>
        <w:rPr>
          <w:rFonts w:asciiTheme="minorHAnsi" w:hAnsiTheme="minorHAnsi" w:cstheme="minorHAnsi"/>
          <w:color w:val="070000"/>
          <w:sz w:val="26"/>
          <w:szCs w:val="26"/>
        </w:rPr>
      </w:pPr>
      <w:r w:rsidRPr="00BE528E">
        <w:rPr>
          <w:rFonts w:asciiTheme="minorHAnsi" w:hAnsiTheme="minorHAnsi" w:cstheme="minorHAnsi"/>
          <w:color w:val="070000"/>
          <w:sz w:val="26"/>
          <w:szCs w:val="26"/>
        </w:rPr>
        <w:t>Nato a Pasadena, U.S.A. nel 1928. Vive e lavora a Berkeley</w:t>
      </w:r>
    </w:p>
    <w:p w14:paraId="48FCC0F8" w14:textId="77777777" w:rsidR="006B0CBF" w:rsidRPr="00BE528E" w:rsidRDefault="006B0CBF" w:rsidP="006B0CBF">
      <w:pPr>
        <w:pStyle w:val="Corpo"/>
        <w:jc w:val="both"/>
        <w:rPr>
          <w:rFonts w:asciiTheme="minorHAnsi" w:hAnsiTheme="minorHAnsi" w:cstheme="minorHAnsi"/>
          <w:color w:val="070000"/>
          <w:sz w:val="26"/>
          <w:szCs w:val="26"/>
        </w:rPr>
      </w:pPr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Simpson è uno dei più importanti artisti viventi del movimento post-pittorico americano che contribuì a fondare insieme a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Ellsworth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Kelly e Kenneth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Noland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>, alla fine degli anni ‘50.</w:t>
      </w:r>
    </w:p>
    <w:p w14:paraId="44336BC7" w14:textId="2383B373" w:rsidR="006B0CBF" w:rsidRPr="00BE528E" w:rsidRDefault="006B0CBF" w:rsidP="006B0CBF">
      <w:pPr>
        <w:pStyle w:val="Corpo"/>
        <w:jc w:val="both"/>
        <w:rPr>
          <w:rFonts w:asciiTheme="minorHAnsi" w:hAnsiTheme="minorHAnsi" w:cstheme="minorHAnsi"/>
          <w:color w:val="070000"/>
          <w:sz w:val="26"/>
          <w:szCs w:val="26"/>
        </w:rPr>
      </w:pPr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Oggi le sue opere sono conservate nelle importanti collezioni del MOMA di New York, dello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Smithsonian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American Art Museum di Washington, D.C., del Philadelphia Museum of Art e del Phoenix Art Museum, tra gli altri. In Italia collabora con Studio la Città, che lo rappresenta dal 1996 e i suoi quadri, molto amati da Giuseppe Panza di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Biumo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, sono conservati all’interno della splendida cornice di Villa Panza a Varese.  </w:t>
      </w:r>
    </w:p>
    <w:p w14:paraId="27E5789A" w14:textId="77777777" w:rsidR="006B0CBF" w:rsidRPr="00BE528E" w:rsidRDefault="006B0CBF" w:rsidP="006B0CBF">
      <w:pPr>
        <w:pStyle w:val="Corpo"/>
        <w:jc w:val="both"/>
        <w:rPr>
          <w:rFonts w:asciiTheme="minorHAnsi" w:hAnsiTheme="minorHAnsi" w:cstheme="minorHAnsi"/>
          <w:color w:val="070000"/>
          <w:sz w:val="26"/>
          <w:szCs w:val="26"/>
        </w:rPr>
      </w:pPr>
    </w:p>
    <w:p w14:paraId="25089C55" w14:textId="03BA94A7" w:rsidR="006B0CBF" w:rsidRPr="00BE528E" w:rsidRDefault="006B0CBF" w:rsidP="006B0CBF">
      <w:pPr>
        <w:pStyle w:val="Corpo"/>
        <w:jc w:val="both"/>
        <w:rPr>
          <w:rFonts w:asciiTheme="minorHAnsi" w:hAnsiTheme="minorHAnsi" w:cstheme="minorHAnsi"/>
          <w:b/>
          <w:bCs/>
          <w:color w:val="070000"/>
          <w:sz w:val="26"/>
          <w:szCs w:val="26"/>
        </w:rPr>
      </w:pPr>
      <w:r w:rsidRPr="00BE528E">
        <w:rPr>
          <w:rFonts w:asciiTheme="minorHAnsi" w:hAnsiTheme="minorHAnsi" w:cstheme="minorHAnsi"/>
          <w:b/>
          <w:bCs/>
          <w:color w:val="070000"/>
          <w:sz w:val="26"/>
          <w:szCs w:val="26"/>
        </w:rPr>
        <w:t>DAVID SIMPSON</w:t>
      </w:r>
    </w:p>
    <w:p w14:paraId="566232FB" w14:textId="77777777" w:rsidR="006B0CBF" w:rsidRPr="00BE528E" w:rsidRDefault="006B0CBF" w:rsidP="006B0CBF">
      <w:pPr>
        <w:pStyle w:val="Corpo"/>
        <w:jc w:val="both"/>
        <w:rPr>
          <w:rFonts w:asciiTheme="minorHAnsi" w:hAnsiTheme="minorHAnsi" w:cstheme="minorHAnsi"/>
          <w:color w:val="070000"/>
          <w:sz w:val="26"/>
          <w:szCs w:val="26"/>
        </w:rPr>
      </w:pP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Born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in Pasadena, U.S.A. in 1928. He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lives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and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works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in Berkeley, California.</w:t>
      </w:r>
    </w:p>
    <w:p w14:paraId="104AB9AD" w14:textId="77777777" w:rsidR="006B0CBF" w:rsidRPr="00BE528E" w:rsidRDefault="006B0CBF" w:rsidP="006B0CBF">
      <w:pPr>
        <w:pStyle w:val="Corpo"/>
        <w:jc w:val="both"/>
        <w:rPr>
          <w:rFonts w:asciiTheme="minorHAnsi" w:hAnsiTheme="minorHAnsi" w:cstheme="minorHAnsi"/>
          <w:color w:val="070000"/>
          <w:sz w:val="26"/>
          <w:szCs w:val="26"/>
        </w:rPr>
      </w:pPr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Simpson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is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one of the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most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important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living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artists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of the Post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Painterly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movement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,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which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he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helped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to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found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with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Ellsworth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Kelly and Kenneth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Noland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in the late 1950s. Today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his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works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are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preserved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in the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important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collections of the MOMA in New York, of the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Smithsonian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American Museum of </w:t>
      </w:r>
      <w:proofErr w:type="gram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Washington ,</w:t>
      </w:r>
      <w:proofErr w:type="gram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D.C., the Philadelphia Museum of Art and the Phoenix Art Museum,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amongst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others. In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Italy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, he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has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collaborated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with Studio la Città,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who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represents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him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since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1996 and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his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paintings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,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much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loved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by Giuseppe Panza di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Biumo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are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preserved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in the </w:t>
      </w:r>
      <w:proofErr w:type="spellStart"/>
      <w:r w:rsidRPr="00BE528E">
        <w:rPr>
          <w:rFonts w:asciiTheme="minorHAnsi" w:hAnsiTheme="minorHAnsi" w:cstheme="minorHAnsi"/>
          <w:color w:val="070000"/>
          <w:sz w:val="26"/>
          <w:szCs w:val="26"/>
        </w:rPr>
        <w:t>splendid</w:t>
      </w:r>
      <w:proofErr w:type="spellEnd"/>
      <w:r w:rsidRPr="00BE528E">
        <w:rPr>
          <w:rFonts w:asciiTheme="minorHAnsi" w:hAnsiTheme="minorHAnsi" w:cstheme="minorHAnsi"/>
          <w:color w:val="070000"/>
          <w:sz w:val="26"/>
          <w:szCs w:val="26"/>
        </w:rPr>
        <w:t xml:space="preserve"> setting of Villa Panza in Varese.</w:t>
      </w:r>
    </w:p>
    <w:p w14:paraId="1B21329D" w14:textId="33467E9D" w:rsidR="00B66180" w:rsidRPr="00BE528E" w:rsidRDefault="00B66180">
      <w:pPr>
        <w:rPr>
          <w:rFonts w:cstheme="minorHAnsi"/>
        </w:rPr>
      </w:pPr>
    </w:p>
    <w:bookmarkEnd w:id="0"/>
    <w:p w14:paraId="3274236E" w14:textId="77777777" w:rsidR="006B0CBF" w:rsidRDefault="006B0CBF"/>
    <w:sectPr w:rsidR="006B0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18"/>
    <w:rsid w:val="006B0CBF"/>
    <w:rsid w:val="009E7518"/>
    <w:rsid w:val="00B66180"/>
    <w:rsid w:val="00B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EA4E"/>
  <w15:chartTrackingRefBased/>
  <w15:docId w15:val="{3CE9445E-7C75-4CAE-A675-D90D6F60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6B0C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2021-12-20T10:18:00Z</dcterms:created>
  <dcterms:modified xsi:type="dcterms:W3CDTF">2021-12-22T09:19:00Z</dcterms:modified>
</cp:coreProperties>
</file>